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anfragen: Unterlagen und Angaben vorbereiten</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Der Weg zur richtigen Entscheidung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holzterrassenbauberlin.de/index.html" TargetMode="External"/><Relationship Id="rId10" Type="http://schemas.openxmlformats.org/officeDocument/2006/relationships/hyperlink" Target="https://holzdach.sfo3.digitaloceanspaces.com/cloudsites/holzterrassenbauberlin.de/paket-fc614d692dd64081b8b054c9c4f87e7f/holzterrasse-planen-der-weg-zur-richtigen-entscheidung-e2daed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