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für Ihre Holzbau-Anfrage</w:t>
      </w:r>
    </w:p>
    <w:p>
      <w:r>
        <w:t>Holzbau umfasst mehr als einzelne Bauteile. Vom Dachstuhl über Anbauten bis zur Fassade verbindet er Konstruktion, Material und Nutzung. Dieser Leitfaden erklärt grundlegende Zusammenhänge, die unabhängig vom konkreten Vorhaben gelten, und zeigt, worauf eine Planung aufbauen sollte.</w:t>
      </w:r>
    </w:p>
    <w:p>
      <w:pPr>
        <w:pStyle w:val="Heading1"/>
      </w:pPr>
      <w:r>
        <w:t>Was bedeutet Holzbau in der Planung?</w:t>
      </w:r>
    </w:p>
    <w:p>
      <w:r>
        <w:t>Holzbau ist ein handwerkliches Konzept, das verschiedene Konstruktionen mit dem Werkstoff Holz verbindet. Dazu gehören Dachstühle, Gauben, Anbauten, Aufstockungen, Terrassen, Balkone, Carports und Fassaden. Jedes dieser Bauteile hat eigene konstruktive Anforderungen. Was sie gemeinsam haben: Sie erfordern eine Abstimmung zwischen dem vorhandenen Bestand und dem gewünschten Ergebnis. Diese Abstimmung ist der Kern einer jeden Holzbau-Planung.</w:t>
      </w:r>
    </w:p>
    <w:p>
      <w:pPr>
        <w:pStyle w:val="Heading1"/>
      </w:pPr>
      <w:r>
        <w:t>Nutzung und Konstruktion zusammen denken</w:t>
      </w:r>
    </w:p>
    <w:p>
      <w:r>
        <w:t>Ein Dachstuhl trägt nicht nur Lasten ab, er ermöglicht auch eine Nutzung des Dachgeschosses. Eine Terrassenüberdachung schützt nicht nur vor Regen, sie beeinflusst auch die Helligkeit im angrenzenden Raum. Eine Fassade verändert nicht nur die Optik, sie schützt auch vor Feuchtigkeit. Diese Zusammenhänge zwischen Nutzung und Konstruktion sollten früh benannt werden. Sie bestimmen die Anforderungen an das Bauteil und helfen, die richtigen Planungsentscheidungen zu treffen.</w:t>
      </w:r>
    </w:p>
    <w:p>
      <w:pPr>
        <w:pStyle w:val="Heading1"/>
      </w:pPr>
      <w:r>
        <w:t>Warum der Bestand zuerst erfasst werden muss</w:t>
      </w:r>
    </w:p>
    <w:p>
      <w:r>
        <w:t>Bevor ein Bauteil geplant wird, muss der Ausgangszustand bekannt sein. Das betrifft die Tragstruktur, vorhandene Leitungen, Anschlüsse und Bauteile, die von der Maßnahme berührt werden. Bei Bestandsgebäuden helfen verfügbare Pläne und eigene Beobachtungen, die Ausgangssituation zu beschreiben. Fehlende oder unvollständige Angaben zum Bestand führen dazu, dass wesentliche Schnittstellen erst während der Umsetzung sichtbar werden. Das erhöht den Abstimmungsaufwand und kann die Kosten beeinflussen.</w:t>
      </w:r>
    </w:p>
    <w:p>
      <w:pPr>
        <w:pStyle w:val="Heading1"/>
      </w:pPr>
      <w:r>
        <w:t>Materialwahl und konstruktive Bedingungen</w:t>
      </w:r>
    </w:p>
    <w:p>
      <w:r>
        <w:t>Holz als Baustoff bringt spezifische Eigenschaften mit. Die Wahl des Materials hängt von der Konstruktion, den Lasten und den Einsatzbedingungen ab. Dabei spielen auch Feuchteschutz, Belüftung und die Verbindung zu anderen Baustoffen eine Rolle. Eine fachgerechte Planung berücksichtigt diese Bedingungen, statt Materialien nur nach Optik oder Verfügbarkeit auszuwählen. Das gilt für sichtbare Oberflächen ebenso wie für tragende Konstruktionsteile.</w:t>
      </w:r>
    </w:p>
    <w:p>
      <w:pPr>
        <w:pStyle w:val="Heading1"/>
      </w:pPr>
      <w:r>
        <w:t>Schnittstellen zu anderen Gewerken</w:t>
      </w:r>
    </w:p>
    <w:p>
      <w:r>
        <w:t>Holzbau steht selten für sich allein. Ein neues Dach berührt die Dachdeckung, eine Gaube verändert die Dachfläche, ein Anbau muss an die bestehende Wand angeschlossen werden. Diese Übergänge erfordern eine Abstimmung zwischen den beteiligten Gewerken. Sie gehören in eine gemeinsame Planung, nicht in nachträgliche Einzelabsprachen. Wer die Schnittstellen früh benennt, schafft die Grundlage für eine koordinierte Umsetzung.</w:t>
      </w:r>
    </w:p>
    <w:p>
      <w:pPr>
        <w:pStyle w:val="Heading1"/>
      </w:pPr>
      <w:r>
        <w:t>Baurechtliche Rahmenbedingungen</w:t>
      </w:r>
    </w:p>
    <w:p>
      <w:r>
        <w:t>Je nach Art und Umfang einer Holzbau-Maßnahme können Genehmigungspflichten bestehen. Das betrifft sowohl die kommunale Zulässigkeit als auch technische Anforderungen an den Brandschutz oder die Standsicherheit. Diese Fragen lassen sich nicht pauschal beantworten, sie hängen vom konkreten Vorhaben und den örtlichen Gegebenheiten ab. Eine frühzeitige Klärung verhindert, dass ein geplantes Vorhaben im Nachgang angepasst werden muss.</w:t>
      </w:r>
    </w:p>
    <w:p>
      <w:pPr>
        <w:pStyle w:val="Heading1"/>
      </w:pPr>
      <w:r>
        <w:t>Warum eine Beschreibung mehr bringt als eine Bauteilbezeichnung</w:t>
      </w:r>
    </w:p>
    <w:p>
      <w:r>
        <w:t>Die Anfrage nach einem Carport oder einer Dachgaube allein reicht für eine weiterführende Planung nicht aus. Entscheidend sind Angaben zu Abmessungen, Nutzung, Zugängen, vorhandenen Strukturen und gewünschten Veränderungen. Je konkreter diese Beschreibung ausfällt, desto besser lässt sich der Umfang einschätzen und desto klarer werden die nächsten Planungsschritte. Eine gute Beschreibung ersetzt dabei kein Fachwissen, aber sie ermöglicht eine gezieltere Fachberatung.</w:t>
      </w:r>
    </w:p>
    <w:p>
      <w:pPr>
        <w:pStyle w:val="Heading1"/>
      </w:pPr>
      <w:r>
        <w:t>Weitere Planungsthemen</w:t>
      </w:r>
    </w:p>
    <w:p>
      <w:hyperlink r:id="rId9">
        <w:r>
          <w:rPr>
            <w:color w:val="087E75"/>
          </w:rPr>
          <w:t>Holzbau Aachen: Leistungen &amp; Projektanfrage | 1A Holzbau Aachen</w:t>
        </w:r>
      </w:hyperlink>
    </w:p>
    <w:p>
      <w:hyperlink r:id="rId10">
        <w:r>
          <w:rPr>
            <w:color w:val="087E75"/>
          </w:rPr>
          <w:t>Holzbau in Aachen: Wann lohnt sich der Weg zu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1a-holzbauaachen.online/index.html" TargetMode="External"/><Relationship Id="rId10" Type="http://schemas.openxmlformats.org/officeDocument/2006/relationships/hyperlink" Target="https://holzdach.sfo3.digitaloceanspaces.com/cloudsites/1a-holzbauaachen.online/paket-06756f037d5d4d2a823b732f15709ce2/holzbau-in-aachen-wann-lohnt-sich-der-weg-zu-holz-36b983b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